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720" w:rsidRPr="004C7720" w:rsidRDefault="004C7720" w:rsidP="004C7720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Приказы о приеме воспитанников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Для того</w:t>
      </w:r>
      <w:proofErr w:type="gramStart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</w:t>
      </w:r>
      <w:proofErr w:type="gramEnd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чтобы устроить ребенка в детский сад, необходимо встать на очередь в Управление образования.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Адрес: 368850, </w:t>
      </w:r>
      <w:proofErr w:type="spellStart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с</w:t>
      </w:r>
      <w:proofErr w:type="gramStart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.Т</w:t>
      </w:r>
      <w:proofErr w:type="gramEnd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ерекли-Мектеб</w:t>
      </w:r>
      <w:proofErr w:type="spellEnd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, 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Телефон:  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При себе иметь:</w:t>
      </w:r>
    </w:p>
    <w:p w:rsidR="004C7720" w:rsidRPr="004C7720" w:rsidRDefault="004C7720" w:rsidP="004C77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свидетельство о рождении ребенка</w:t>
      </w:r>
    </w:p>
    <w:p w:rsidR="004C7720" w:rsidRPr="004C7720" w:rsidRDefault="004C7720" w:rsidP="004C7720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паспорт одного из родителей (законного представителя).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Комплектование МКДОУ на новый учебный год производится с 1 сентября.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При приеме детей родители (законные представители) знакомятся с Уставом, лицензией на </w:t>
      </w:r>
      <w:proofErr w:type="gramStart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право ведения</w:t>
      </w:r>
      <w:proofErr w:type="gramEnd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образовательной деятельности и другими документами регламентирующими организацию образовательного процесса.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 зачислении ребенка в МКДОУ заключается договор между родителями (законными представителями) и МКДОУ, является обязательным для обеих сторон. Договор регулирует отношения между ними и не сможет ограничивать установленные законом права сторон.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 ребенком сохраняется место по письменному заявлению родителей (законных представителей) в случаях: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болезни ребенка;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прохождение санаторно-курортного лечения;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карантина;  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очередных отпусков родителей (законных представителей);  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закрытие детского сада для проведения ремонтных работ в летний период;  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закрытие детского сада при аварийных ситуациях;  </w:t>
      </w:r>
    </w:p>
    <w:p w:rsidR="004C7720" w:rsidRPr="004C7720" w:rsidRDefault="004C7720" w:rsidP="004C7720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закрытие детского сада для проведения санитарных дней в соответствии </w:t>
      </w:r>
      <w:proofErr w:type="spellStart"/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СанПин</w:t>
      </w:r>
      <w:proofErr w:type="spellEnd"/>
      <w:r w:rsidRPr="004C772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Документы необходимые для приема ребенка в детский сад: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 Заявление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заявление о согласии персональных данных воспитанников 2018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 Медицинская карта по форме №026/у-2000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Свидетельство о рождении ребенка предъявляется лично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5. Паспорт одного из родителей (законных представителей) ребенка предъявляется лично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Документы, необходимые для получения компенсации за содержание ребенка в ДОУ: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1. Заявление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 по форме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2. Копия паспорта родителя (законного представителя) ребенка 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3. Справка о составе семьи (оригинал)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4. Копия свидетельства о рождении всех детей посещающих детский сад и детей до 18 лет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b/>
          <w:color w:val="666666"/>
          <w:sz w:val="28"/>
          <w:szCs w:val="28"/>
          <w:lang w:eastAsia="ru-RU"/>
        </w:rPr>
        <w:t>Правила оплаты за детский сад: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За содержание ребенка в детском с</w:t>
      </w:r>
      <w:bookmarkStart w:id="0" w:name="_GoBack"/>
      <w:bookmarkEnd w:id="0"/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аду с родителя ежемесячно взимается плата на основе норматива затрат на возмещение услуги по предоставлению общедоступного дошкольного образования и организации присмотра и ухода за детьми дошкольного возраста. 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lastRenderedPageBreak/>
        <w:t>Оплата услуг по настоящему договору осуществляется путем перечисления денежных средств на расчетный счет учреждения по реквизитам, указанным в квитанции до 10 числа каждого месяца.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Приём заявлений о постановке детей на учет осуществляется в течение всего года. Рассмотрение заявления и представленных документов о постановке на учет – в течение 3 рабочих дней с момента обращения. Направление  детей для зачисления в детские сады осуществляется  в течение всего года при наличии свободных мест. Зачисление детей в дошкольные образовательные организации осуществляется в течение трех рабочих дней после заключения с заявителем договора  об образовании.</w:t>
      </w:r>
    </w:p>
    <w:p w:rsidR="004C7720" w:rsidRPr="004C7720" w:rsidRDefault="004C7720" w:rsidP="004C7720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4C772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Прием документов, необходимых для предоставления муниципальной услуги, осуществляется в муниципальных органах управления образования, дошкольных образовательных организациях и многофункциональных центрах (МФЦ). Также заявление на постановку на учет можно подать посредством порталов государственных и муниципальных услуг путем заполнения и отправки интерактивной формы заявления на предоставление муниципальной услуги и прикрепления электронных образов необходимых документов.</w:t>
      </w:r>
    </w:p>
    <w:p w:rsidR="003D489B" w:rsidRPr="004C7720" w:rsidRDefault="003D489B">
      <w:pPr>
        <w:rPr>
          <w:rFonts w:ascii="Times New Roman" w:hAnsi="Times New Roman" w:cs="Times New Roman"/>
          <w:sz w:val="28"/>
          <w:szCs w:val="28"/>
        </w:rPr>
      </w:pPr>
    </w:p>
    <w:sectPr w:rsidR="003D489B" w:rsidRPr="004C7720" w:rsidSect="004C772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833D3"/>
    <w:multiLevelType w:val="multilevel"/>
    <w:tmpl w:val="DEB20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282D93"/>
    <w:multiLevelType w:val="multilevel"/>
    <w:tmpl w:val="280E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20"/>
    <w:rsid w:val="003D489B"/>
    <w:rsid w:val="004C7720"/>
    <w:rsid w:val="007E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7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C7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2019-02-03T17:37:00Z</dcterms:created>
  <dcterms:modified xsi:type="dcterms:W3CDTF">2019-02-03T17:39:00Z</dcterms:modified>
</cp:coreProperties>
</file>